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5A0F" w:rsidRDefault="00FC61A5">
      <w:pPr>
        <w:spacing w:line="276" w:lineRule="auto"/>
        <w:jc w:val="both"/>
        <w:rPr>
          <w:rFonts w:cs="Liberation Serif;Times New Roma"/>
          <w:i/>
          <w:color w:val="221F1F"/>
          <w:sz w:val="20"/>
          <w:szCs w:val="20"/>
        </w:rPr>
      </w:pPr>
      <w:r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>I</w:t>
      </w:r>
      <w:r w:rsidR="00D61940"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 xml:space="preserve">NFORMATIVA </w:t>
      </w:r>
      <w:r w:rsidR="00D6194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ai sensi degli articoli 13 e 14 del Regolamento UE</w:t>
      </w:r>
      <w:r w:rsidR="00CA485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n. 2016/679 </w:t>
      </w:r>
      <w:r w:rsidR="00B567F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e del </w:t>
      </w:r>
      <w:proofErr w:type="spellStart"/>
      <w:r w:rsidR="00B567F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D.Lgs.</w:t>
      </w:r>
      <w:proofErr w:type="spellEnd"/>
      <w:r w:rsidR="00B567F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101/2018</w:t>
      </w:r>
    </w:p>
    <w:tbl>
      <w:tblPr>
        <w:tblW w:w="10786" w:type="dxa"/>
        <w:tblInd w:w="-4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36" w:type="dxa"/>
          <w:bottom w:w="55" w:type="dxa"/>
          <w:right w:w="55" w:type="dxa"/>
        </w:tblCellMar>
        <w:tblLook w:val="04A0"/>
      </w:tblPr>
      <w:tblGrid>
        <w:gridCol w:w="1521"/>
        <w:gridCol w:w="9265"/>
      </w:tblGrid>
      <w:tr w:rsidR="00D25A0F" w:rsidTr="00B567F5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Titolare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Default="00B85981" w:rsidP="00CA4855">
            <w:pPr>
              <w:keepNext/>
              <w:spacing w:line="276" w:lineRule="auto"/>
              <w:jc w:val="both"/>
            </w:pP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Comune di Fasano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Piazza Ciaia, 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–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72015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Fasano 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BR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)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Tel: 080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/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4394111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p.e.c.</w:t>
            </w:r>
            <w:proofErr w:type="spellEnd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: </w:t>
            </w:r>
            <w:hyperlink r:id="rId8" w:history="1">
              <w:r w:rsidRPr="00E6003C">
                <w:rPr>
                  <w:rStyle w:val="Collegamentoipertestuale"/>
                  <w:rFonts w:ascii="Arial" w:eastAsia="Calibri" w:hAnsi="Arial" w:cs="Arial"/>
                  <w:bCs/>
                  <w:color w:val="auto"/>
                  <w:sz w:val="16"/>
                  <w:szCs w:val="16"/>
                  <w:u w:val="none"/>
                </w:rPr>
                <w:t>comunefasano@pec.rupar.puglia.it</w:t>
              </w:r>
            </w:hyperlink>
            <w:r w:rsidR="00D61940" w:rsidRPr="00E6003C">
              <w:rPr>
                <w:rStyle w:val="InternetLink"/>
                <w:rFonts w:ascii="Arial" w:eastAsia="Calibri" w:hAnsi="Arial" w:cs="Arial"/>
                <w:color w:val="auto"/>
                <w:sz w:val="16"/>
                <w:szCs w:val="16"/>
                <w:u w:val="none"/>
              </w:rPr>
              <w:t xml:space="preserve"> </w:t>
            </w:r>
          </w:p>
        </w:tc>
      </w:tr>
      <w:tr w:rsidR="00D25A0F" w:rsidTr="00B567F5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Finalità e base giuridica del trattamento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24C98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Base giuridica (riferita al </w:t>
                  </w:r>
                  <w:r w:rsidR="00D61940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GDPR)</w:t>
                  </w:r>
                </w:p>
              </w:tc>
            </w:tr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467C81" w:rsidRDefault="00240C81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40C81">
                    <w:rPr>
                      <w:rFonts w:ascii="Arial" w:hAnsi="Arial" w:cs="Arial"/>
                      <w:sz w:val="16"/>
                      <w:szCs w:val="16"/>
                    </w:rPr>
                    <w:t>Raccolta, verifica ed elaborazione dati relativi agli incidenti stradali verificatisi nel territorio cittadino</w:t>
                  </w:r>
                  <w:r w:rsidR="0013795C">
                    <w:rPr>
                      <w:rFonts w:ascii="Arial" w:hAnsi="Arial" w:cs="Arial"/>
                      <w:sz w:val="16"/>
                      <w:szCs w:val="16"/>
                    </w:rPr>
                    <w:t>, anche con riferimento a particolari categorie di dati e dati penali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13795C" w:rsidRDefault="0013795C" w:rsidP="0013795C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261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</w:t>
                  </w: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ex art. 6, co. 1, lett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e), GDPR</w:t>
                  </w: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13795C" w:rsidRDefault="0013795C" w:rsidP="0013795C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Obbligo legale, ex art. 6, co. 1, lett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c), GDPR</w:t>
                  </w:r>
                </w:p>
                <w:p w:rsidR="00D25A0F" w:rsidRDefault="0013795C" w:rsidP="0013795C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rilevante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per le particolari categorie di dati </w:t>
                  </w: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ex art. 9, co. 2 lett. g), GDPR</w:t>
                  </w:r>
                </w:p>
                <w:p w:rsidR="0013795C" w:rsidRPr="0013795C" w:rsidRDefault="0013795C" w:rsidP="0013795C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Per i dati relativi a condanne e reati, s</w:t>
                  </w:r>
                  <w:r w:rsidRPr="008A4E05">
                    <w:rPr>
                      <w:rFonts w:ascii="Arial" w:hAnsi="Arial" w:cs="Arial"/>
                      <w:sz w:val="16"/>
                      <w:szCs w:val="16"/>
                    </w:rPr>
                    <w:t>otto controllo della Pubblica Autorità o autorizzato dal diritto dell’Unione – art. 10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, GDPR</w:t>
                  </w:r>
                  <w:r w:rsidRPr="008A4E05">
                    <w:rPr>
                      <w:rFonts w:ascii="Arial" w:hAnsi="Arial" w:cs="Arial"/>
                      <w:sz w:val="16"/>
                      <w:szCs w:val="16"/>
                    </w:rPr>
                    <w:t xml:space="preserve"> (art. 2-octies, comma 3, </w:t>
                  </w:r>
                  <w:proofErr w:type="spellStart"/>
                  <w:r w:rsidRPr="008A4E05">
                    <w:rPr>
                      <w:rFonts w:ascii="Arial" w:hAnsi="Arial" w:cs="Arial"/>
                      <w:sz w:val="16"/>
                      <w:szCs w:val="16"/>
                    </w:rPr>
                    <w:t>D.Lgs.</w:t>
                  </w:r>
                  <w:proofErr w:type="spellEnd"/>
                  <w:r w:rsidRPr="008A4E05">
                    <w:rPr>
                      <w:rFonts w:ascii="Arial" w:hAnsi="Arial" w:cs="Arial"/>
                      <w:sz w:val="16"/>
                      <w:szCs w:val="16"/>
                    </w:rPr>
                    <w:t xml:space="preserve"> n. 196/2003)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B567F5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personali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Dati trattati</w:t>
                  </w:r>
                </w:p>
              </w:tc>
            </w:tr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13795C">
                  <w:pPr>
                    <w:pStyle w:val="Contenutotabella"/>
                    <w:jc w:val="both"/>
                  </w:pPr>
                  <w:r w:rsidRPr="00240C81">
                    <w:rPr>
                      <w:rFonts w:ascii="Arial" w:hAnsi="Arial" w:cs="Arial"/>
                      <w:sz w:val="16"/>
                      <w:szCs w:val="16"/>
                    </w:rPr>
                    <w:t>Raccolta, verifica ed elaborazione dati relativi agli incidenti stradali verificatisi nel territorio cittadino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, anche con riferimento a particolari categorie di dati e dati penali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2E18A4" w:rsidRPr="0013795C" w:rsidRDefault="0035232B" w:rsidP="000163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3795C">
                    <w:rPr>
                      <w:rFonts w:ascii="Arial" w:hAnsi="Arial" w:cs="Arial"/>
                      <w:sz w:val="16"/>
                      <w:szCs w:val="16"/>
                    </w:rPr>
                    <w:t>Dati anagrafici, dati della salute e dati dei veicoli coinvolti nel sinistro, località, ora, immagini video e fotografiche, rilievi metrici</w:t>
                  </w:r>
                  <w:r w:rsidR="0013795C" w:rsidRPr="0013795C">
                    <w:rPr>
                      <w:rFonts w:ascii="Arial" w:hAnsi="Arial" w:cs="Arial"/>
                      <w:sz w:val="16"/>
                      <w:szCs w:val="16"/>
                    </w:rPr>
                    <w:t>, dati relativi a condanne e reati</w:t>
                  </w:r>
                  <w:r w:rsidR="0013795C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B567F5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Provenienza dei dati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42" w:type="dxa"/>
                <w:bottom w:w="55" w:type="dxa"/>
                <w:right w:w="55" w:type="dxa"/>
              </w:tblCellMar>
              <w:tblLook w:val="04A0"/>
            </w:tblPr>
            <w:tblGrid>
              <w:gridCol w:w="3152"/>
              <w:gridCol w:w="6008"/>
            </w:tblGrid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Soggetti che hanno fornito i dati</w:t>
                  </w:r>
                </w:p>
              </w:tc>
            </w:tr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13795C">
                  <w:pPr>
                    <w:pStyle w:val="Contenutotabella"/>
                    <w:jc w:val="both"/>
                  </w:pPr>
                  <w:r w:rsidRPr="00240C81">
                    <w:rPr>
                      <w:rFonts w:ascii="Arial" w:hAnsi="Arial" w:cs="Arial"/>
                      <w:sz w:val="16"/>
                      <w:szCs w:val="16"/>
                    </w:rPr>
                    <w:t>Raccolta, verifica ed elaborazione dati relativi agli incidenti stradali verificatisi nel territorio cittadino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, anche con riferimento a particolari categorie di dati e dati penali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35232B" w:rsidP="0035232B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Direttamente dagli interessati e da altre fonti: Ministero delle Infrastrutture e Trasporti – Motorizzazione, ACI -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Pra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>, Prefettura, Camera di Commercio, Agenzia delle Entrate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</w:pPr>
          </w:p>
        </w:tc>
      </w:tr>
      <w:tr w:rsidR="00D25A0F" w:rsidTr="00B567F5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Destinatari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Destinatari</w:t>
                  </w:r>
                </w:p>
              </w:tc>
            </w:tr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13795C" w:rsidP="0012563D">
                  <w:pPr>
                    <w:pStyle w:val="Contenutotabella"/>
                    <w:jc w:val="both"/>
                  </w:pPr>
                  <w:r w:rsidRPr="00240C81">
                    <w:rPr>
                      <w:rFonts w:ascii="Arial" w:hAnsi="Arial" w:cs="Arial"/>
                      <w:sz w:val="16"/>
                      <w:szCs w:val="16"/>
                    </w:rPr>
                    <w:t>Raccolta, verifica ed elaborazione dati relativi agli incidenti stradali verificatisi nel territorio cittadino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, anche con riferimento a particolari categorie di dati e dati penali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957A7" w:rsidRDefault="0013795C" w:rsidP="00914DD2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7474E9">
                    <w:rPr>
                      <w:rFonts w:ascii="Arial" w:hAnsi="Arial" w:cs="Arial"/>
                      <w:sz w:val="16"/>
                      <w:szCs w:val="16"/>
                    </w:rPr>
                    <w:t>F</w:t>
                  </w:r>
                  <w:r w:rsidRPr="00B3289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ornitori di servizi informatici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>utorità competenti per adempimento di obblighi di legge e/o di disposizioni dettate da organi pubblic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i.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35232B">
                    <w:rPr>
                      <w:rFonts w:ascii="Arial" w:hAnsi="Arial" w:cs="Arial"/>
                      <w:sz w:val="16"/>
                      <w:szCs w:val="16"/>
                    </w:rPr>
                    <w:t>Compagnie assicurative, Prefettura, Autorità giudiziaria</w:t>
                  </w:r>
                  <w:r w:rsidR="00E87AA6">
                    <w:rPr>
                      <w:rFonts w:ascii="Arial" w:hAnsi="Arial" w:cs="Arial"/>
                      <w:sz w:val="16"/>
                      <w:szCs w:val="16"/>
                    </w:rPr>
                    <w:t>, Forze di Polizia, Regione Puglia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B567F5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Periodo di conservazione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Durata</w:t>
                  </w:r>
                </w:p>
              </w:tc>
            </w:tr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13795C" w:rsidP="0012563D">
                  <w:pPr>
                    <w:pStyle w:val="Contenutotabella"/>
                    <w:jc w:val="both"/>
                  </w:pPr>
                  <w:r w:rsidRPr="00240C81">
                    <w:rPr>
                      <w:rFonts w:ascii="Arial" w:hAnsi="Arial" w:cs="Arial"/>
                      <w:sz w:val="16"/>
                      <w:szCs w:val="16"/>
                    </w:rPr>
                    <w:t>Raccolta, verifica ed elaborazione dati relativi agli incidenti stradali verificatisi nel territorio cittadino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, anche con riferimento a particolari categorie di dati e dati penali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E87AA6" w:rsidP="001251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10 anni dalla</w:t>
                  </w:r>
                  <w:r w:rsidRPr="00E87AA6">
                    <w:rPr>
                      <w:rFonts w:ascii="Arial" w:hAnsi="Arial" w:cs="Arial"/>
                      <w:sz w:val="16"/>
                      <w:szCs w:val="16"/>
                    </w:rPr>
                    <w:t xml:space="preserve"> rilevazione, salvo contenzioso e conformemente alle previsioni del codice dei beni culturali (D. Lgs. 42/2004)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B567F5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Diritti dell’interessato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2889"/>
              <w:gridCol w:w="1685"/>
              <w:gridCol w:w="2851"/>
              <w:gridCol w:w="1731"/>
            </w:tblGrid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Accesso ai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15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Rettifica dei dati personali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16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Cancellazione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Limitazione del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18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Portabilità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20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Opposizione al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21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Diritto al reclamo al Garante per la Protezione dei Dati personali - Piazza Venezia 11 - 00187 Roma -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garante@gpdp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- 06696771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77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Diritto alla comunicazione della violazione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34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B567F5">
        <w:tc>
          <w:tcPr>
            <w:tcW w:w="10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106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6" w:type="dxa"/>
                <w:bottom w:w="55" w:type="dxa"/>
                <w:right w:w="55" w:type="dxa"/>
              </w:tblCellMar>
              <w:tblLook w:val="04A0"/>
            </w:tblPr>
            <w:tblGrid>
              <w:gridCol w:w="5384"/>
              <w:gridCol w:w="5297"/>
            </w:tblGrid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Processo decisionale automatizzato: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Trasferimenti dei dati a paesi </w:t>
                  </w:r>
                  <w:r w:rsidRPr="0082171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extra UE: </w:t>
                  </w:r>
                  <w:r w:rsidRPr="00821711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Profilazione dell’interessato: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Diffusione dei dati: </w:t>
                  </w:r>
                  <w:r w:rsidR="007D70E6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</w:tbl>
          <w:p w:rsidR="00D25A0F" w:rsidRDefault="00D25A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567F5" w:rsidTr="00B567F5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567F5" w:rsidRDefault="00B567F5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Responsabile per la Protezione dei Dati Personali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67F5" w:rsidRDefault="00B567F5" w:rsidP="004F256A">
            <w:pPr>
              <w:keepNext/>
              <w:spacing w:line="276" w:lineRule="auto"/>
              <w:jc w:val="both"/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</w:pPr>
          </w:p>
          <w:p w:rsidR="00B567F5" w:rsidRPr="00B26DBF" w:rsidRDefault="00B567F5" w:rsidP="004F256A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  <w:t xml:space="preserve">Dr. Giuseppe Liuzzi raggiungibile al seguente indirizzo e-mail: </w:t>
            </w:r>
            <w:hyperlink r:id="rId9" w:history="1">
              <w:r w:rsidRPr="00CB5422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dpoprivacy@comune.fasano.br.it</w:t>
              </w:r>
            </w:hyperlink>
          </w:p>
        </w:tc>
      </w:tr>
      <w:tr w:rsidR="00D25A0F" w:rsidTr="00B567F5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di contatto per l’esercizio dei diritti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Pr="00157B20" w:rsidRDefault="00821711" w:rsidP="003C2F8B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Comune di Fasano, </w:t>
            </w:r>
            <w:r w:rsidR="003C2F8B">
              <w:rPr>
                <w:rFonts w:ascii="Arial" w:eastAsia="Calibri" w:hAnsi="Arial" w:cs="Arial"/>
                <w:sz w:val="16"/>
                <w:szCs w:val="16"/>
                <w:highlight w:val="white"/>
              </w:rPr>
              <w:t>Polizia Locale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3C2F8B" w:rsidRPr="003C2F8B">
              <w:rPr>
                <w:rStyle w:val="lrzxr"/>
                <w:rFonts w:ascii="Arial" w:hAnsi="Arial" w:cs="Arial"/>
                <w:color w:val="222222"/>
                <w:sz w:val="16"/>
                <w:szCs w:val="16"/>
              </w:rPr>
              <w:t xml:space="preserve">Viale G. Romita, 72015 Fasano </w:t>
            </w:r>
            <w:r w:rsidRPr="003C2F8B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(BR)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</w:rPr>
              <w:t xml:space="preserve">Tel. </w:t>
            </w:r>
            <w:hyperlink r:id="rId10" w:history="1">
              <w:r w:rsidR="003C2F8B" w:rsidRPr="00C217D0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080/4414254</w:t>
              </w:r>
            </w:hyperlink>
            <w:r w:rsidR="003C2F8B">
              <w:rPr>
                <w:rStyle w:val="lrzxr"/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="00157B20" w:rsidRPr="00821711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– e-mail: </w:t>
            </w:r>
            <w:hyperlink r:id="rId11" w:history="1">
              <w:r w:rsidR="003C2F8B" w:rsidRPr="003C2F8B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polizialocale@comune.fasano.br.it</w:t>
              </w:r>
            </w:hyperlink>
            <w:r w:rsidR="00037119">
              <w:rPr>
                <w:rFonts w:ascii="Arial" w:hAnsi="Arial" w:cs="Arial"/>
                <w:sz w:val="16"/>
                <w:szCs w:val="16"/>
              </w:rPr>
              <w:t xml:space="preserve">, pec: </w:t>
            </w:r>
            <w:r w:rsidR="00037119" w:rsidRPr="00037119">
              <w:rPr>
                <w:rFonts w:ascii="Arial" w:hAnsi="Arial" w:cs="Arial"/>
                <w:color w:val="323232"/>
                <w:sz w:val="16"/>
                <w:szCs w:val="16"/>
              </w:rPr>
              <w:t>polizialocale.comunefasano@pec.rupar.puglia.it</w:t>
            </w:r>
          </w:p>
        </w:tc>
      </w:tr>
    </w:tbl>
    <w:p w:rsidR="00B567F5" w:rsidRDefault="00B567F5" w:rsidP="00B567F5">
      <w:pPr>
        <w:keepNext/>
        <w:spacing w:line="276" w:lineRule="auto"/>
        <w:rPr>
          <w:rStyle w:val="InternetLink"/>
          <w:rFonts w:ascii="Arial" w:hAnsi="Arial" w:cs="Arial"/>
          <w:color w:val="221F1F"/>
          <w:sz w:val="16"/>
          <w:szCs w:val="16"/>
          <w:u w:val="none"/>
        </w:rPr>
      </w:pPr>
    </w:p>
    <w:sectPr w:rsidR="00B567F5" w:rsidSect="003D05EB">
      <w:headerReference w:type="default" r:id="rId12"/>
      <w:pgSz w:w="11906" w:h="16838"/>
      <w:pgMar w:top="2281" w:right="510" w:bottom="454" w:left="510" w:header="51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53C" w:rsidRDefault="00F0253C">
      <w:r>
        <w:separator/>
      </w:r>
    </w:p>
  </w:endnote>
  <w:endnote w:type="continuationSeparator" w:id="0">
    <w:p w:rsidR="00F0253C" w:rsidRDefault="00F02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roman"/>
    <w:pitch w:val="default"/>
    <w:sig w:usb0="00000000" w:usb1="00000000" w:usb2="00000000" w:usb3="00000000" w:csb0="0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53C" w:rsidRDefault="00F0253C">
      <w:r>
        <w:separator/>
      </w:r>
    </w:p>
  </w:footnote>
  <w:footnote w:type="continuationSeparator" w:id="0">
    <w:p w:rsidR="00F0253C" w:rsidRDefault="00F025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2" w:type="dxa"/>
      <w:tblInd w:w="-55" w:type="dxa"/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5388"/>
      <w:gridCol w:w="5384"/>
    </w:tblGrid>
    <w:tr w:rsidR="00D25A0F" w:rsidRPr="00894E06">
      <w:tc>
        <w:tcPr>
          <w:tcW w:w="5387" w:type="dxa"/>
          <w:shd w:val="clear" w:color="auto" w:fill="auto"/>
        </w:tcPr>
        <w:p w:rsidR="00D25A0F" w:rsidRDefault="00B85981">
          <w:pPr>
            <w:pStyle w:val="TableContents"/>
            <w:rPr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049780" cy="854840"/>
                <wp:effectExtent l="0" t="0" r="7620" b="2540"/>
                <wp:docPr id="24" name="Immagine 24" descr="Logo_comu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mu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354" cy="85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4" w:type="dxa"/>
          <w:shd w:val="clear" w:color="auto" w:fill="auto"/>
        </w:tcPr>
        <w:p w:rsidR="00D25A0F" w:rsidRPr="00894E06" w:rsidRDefault="00BC48D9">
          <w:pPr>
            <w:spacing w:line="276" w:lineRule="auto"/>
            <w:jc w:val="right"/>
            <w:rPr>
              <w:rFonts w:cs="Liberation Serif;Times New Roma"/>
              <w:b/>
              <w:i/>
              <w:color w:val="221F1F"/>
              <w:sz w:val="22"/>
              <w:szCs w:val="22"/>
            </w:rPr>
          </w:pPr>
          <w:r w:rsidRPr="00BC48D9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>Gestione infortuni stradali</w:t>
          </w:r>
        </w:p>
      </w:tc>
    </w:tr>
  </w:tbl>
  <w:p w:rsidR="00D25A0F" w:rsidRDefault="00D25A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45C4"/>
    <w:multiLevelType w:val="multilevel"/>
    <w:tmpl w:val="7A5E0E14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A6D23BC"/>
    <w:multiLevelType w:val="multilevel"/>
    <w:tmpl w:val="2E0CD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1A57B7"/>
    <w:multiLevelType w:val="multilevel"/>
    <w:tmpl w:val="AD08B1D6"/>
    <w:lvl w:ilvl="0">
      <w:start w:val="1"/>
      <w:numFmt w:val="bullet"/>
      <w:lvlText w:val="o"/>
      <w:lvlJc w:val="left"/>
      <w:pPr>
        <w:tabs>
          <w:tab w:val="num" w:pos="360"/>
        </w:tabs>
        <w:ind w:left="587" w:hanging="227"/>
      </w:pPr>
      <w:rPr>
        <w:rFonts w:ascii="Courier New" w:hAnsi="Courier New" w:cs="Courier New" w:hint="default"/>
        <w:b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085C40"/>
    <w:multiLevelType w:val="multilevel"/>
    <w:tmpl w:val="8D30E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F60A7F"/>
    <w:multiLevelType w:val="multilevel"/>
    <w:tmpl w:val="93B87DA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653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5A0F"/>
    <w:rsid w:val="0001595E"/>
    <w:rsid w:val="00016349"/>
    <w:rsid w:val="00037119"/>
    <w:rsid w:val="00064C2B"/>
    <w:rsid w:val="000B73DB"/>
    <w:rsid w:val="000D0756"/>
    <w:rsid w:val="001025D6"/>
    <w:rsid w:val="0012251D"/>
    <w:rsid w:val="00125149"/>
    <w:rsid w:val="0012563D"/>
    <w:rsid w:val="0013795C"/>
    <w:rsid w:val="00157B20"/>
    <w:rsid w:val="002370D8"/>
    <w:rsid w:val="00240C81"/>
    <w:rsid w:val="002A28FD"/>
    <w:rsid w:val="002E18A4"/>
    <w:rsid w:val="002E2418"/>
    <w:rsid w:val="0032065B"/>
    <w:rsid w:val="00337FDB"/>
    <w:rsid w:val="0035232B"/>
    <w:rsid w:val="00352C80"/>
    <w:rsid w:val="003C2F8B"/>
    <w:rsid w:val="003D05EB"/>
    <w:rsid w:val="003F648B"/>
    <w:rsid w:val="00467C81"/>
    <w:rsid w:val="004A22B0"/>
    <w:rsid w:val="004A3A22"/>
    <w:rsid w:val="004C2ED4"/>
    <w:rsid w:val="005261FD"/>
    <w:rsid w:val="00546F21"/>
    <w:rsid w:val="005957A7"/>
    <w:rsid w:val="005B5FA8"/>
    <w:rsid w:val="005F6A68"/>
    <w:rsid w:val="0062204B"/>
    <w:rsid w:val="00632292"/>
    <w:rsid w:val="006B3F68"/>
    <w:rsid w:val="006C096F"/>
    <w:rsid w:val="00764C58"/>
    <w:rsid w:val="007C0088"/>
    <w:rsid w:val="007D70E6"/>
    <w:rsid w:val="00806BCC"/>
    <w:rsid w:val="00821711"/>
    <w:rsid w:val="008800B4"/>
    <w:rsid w:val="00894E06"/>
    <w:rsid w:val="00900A58"/>
    <w:rsid w:val="00906D46"/>
    <w:rsid w:val="00914DD2"/>
    <w:rsid w:val="009355C5"/>
    <w:rsid w:val="00981C55"/>
    <w:rsid w:val="00A56DFB"/>
    <w:rsid w:val="00A76647"/>
    <w:rsid w:val="00AA6A8F"/>
    <w:rsid w:val="00AD34F5"/>
    <w:rsid w:val="00AF59D3"/>
    <w:rsid w:val="00B25127"/>
    <w:rsid w:val="00B32893"/>
    <w:rsid w:val="00B454E0"/>
    <w:rsid w:val="00B567F5"/>
    <w:rsid w:val="00B57676"/>
    <w:rsid w:val="00B85981"/>
    <w:rsid w:val="00BC48D9"/>
    <w:rsid w:val="00BD656C"/>
    <w:rsid w:val="00C217D0"/>
    <w:rsid w:val="00C2181B"/>
    <w:rsid w:val="00C41667"/>
    <w:rsid w:val="00CA2B74"/>
    <w:rsid w:val="00CA4855"/>
    <w:rsid w:val="00D24C98"/>
    <w:rsid w:val="00D25A0F"/>
    <w:rsid w:val="00D61940"/>
    <w:rsid w:val="00DE1CAE"/>
    <w:rsid w:val="00E54A5E"/>
    <w:rsid w:val="00E6003C"/>
    <w:rsid w:val="00E63578"/>
    <w:rsid w:val="00E8185D"/>
    <w:rsid w:val="00E87AA6"/>
    <w:rsid w:val="00EF1F59"/>
    <w:rsid w:val="00F0253C"/>
    <w:rsid w:val="00F32EDC"/>
    <w:rsid w:val="00F61A4C"/>
    <w:rsid w:val="00F7226F"/>
    <w:rsid w:val="00FB3345"/>
    <w:rsid w:val="00FC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05EB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2">
    <w:name w:val="heading 2"/>
    <w:basedOn w:val="Normale"/>
    <w:next w:val="Normale"/>
    <w:qFormat/>
    <w:rsid w:val="003D05EB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2340"/>
      </w:tabs>
      <w:jc w:val="both"/>
      <w:outlineLvl w:val="1"/>
    </w:pPr>
    <w:rPr>
      <w:rFonts w:ascii="Antique Olive" w:hAnsi="Antique Olive" w:cs="Antique Olive"/>
      <w:b/>
      <w:sz w:val="28"/>
      <w:szCs w:val="20"/>
    </w:rPr>
  </w:style>
  <w:style w:type="paragraph" w:styleId="Titolo3">
    <w:name w:val="heading 3"/>
    <w:basedOn w:val="Normale"/>
    <w:next w:val="Normale"/>
    <w:qFormat/>
    <w:rsid w:val="003D05EB"/>
    <w:pPr>
      <w:keepNext/>
      <w:numPr>
        <w:ilvl w:val="2"/>
        <w:numId w:val="1"/>
      </w:numPr>
      <w:tabs>
        <w:tab w:val="left" w:pos="2340"/>
      </w:tabs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3D05EB"/>
  </w:style>
  <w:style w:type="character" w:customStyle="1" w:styleId="WW8Num1z1">
    <w:name w:val="WW8Num1z1"/>
    <w:qFormat/>
    <w:rsid w:val="003D05EB"/>
  </w:style>
  <w:style w:type="character" w:customStyle="1" w:styleId="WW8Num1z2">
    <w:name w:val="WW8Num1z2"/>
    <w:qFormat/>
    <w:rsid w:val="003D05EB"/>
  </w:style>
  <w:style w:type="character" w:customStyle="1" w:styleId="WW8Num1z3">
    <w:name w:val="WW8Num1z3"/>
    <w:qFormat/>
    <w:rsid w:val="003D05EB"/>
  </w:style>
  <w:style w:type="character" w:customStyle="1" w:styleId="WW8Num1z4">
    <w:name w:val="WW8Num1z4"/>
    <w:qFormat/>
    <w:rsid w:val="003D05EB"/>
  </w:style>
  <w:style w:type="character" w:customStyle="1" w:styleId="WW8Num1z5">
    <w:name w:val="WW8Num1z5"/>
    <w:qFormat/>
    <w:rsid w:val="003D05EB"/>
  </w:style>
  <w:style w:type="character" w:customStyle="1" w:styleId="WW8Num1z6">
    <w:name w:val="WW8Num1z6"/>
    <w:qFormat/>
    <w:rsid w:val="003D05EB"/>
  </w:style>
  <w:style w:type="character" w:customStyle="1" w:styleId="WW8Num1z7">
    <w:name w:val="WW8Num1z7"/>
    <w:qFormat/>
    <w:rsid w:val="003D05EB"/>
  </w:style>
  <w:style w:type="character" w:customStyle="1" w:styleId="WW8Num1z8">
    <w:name w:val="WW8Num1z8"/>
    <w:qFormat/>
    <w:rsid w:val="003D05EB"/>
  </w:style>
  <w:style w:type="character" w:customStyle="1" w:styleId="WW8Num2z0">
    <w:name w:val="WW8Num2z0"/>
    <w:qFormat/>
    <w:rsid w:val="003D05EB"/>
    <w:rPr>
      <w:rFonts w:ascii="Courier New" w:hAnsi="Courier New" w:cs="Courier New"/>
      <w:sz w:val="22"/>
      <w:szCs w:val="22"/>
    </w:rPr>
  </w:style>
  <w:style w:type="character" w:customStyle="1" w:styleId="WW8Num3z0">
    <w:name w:val="WW8Num3z0"/>
    <w:qFormat/>
    <w:rsid w:val="003D05EB"/>
    <w:rPr>
      <w:rFonts w:ascii="Wingdings" w:eastAsia="Arial Unicode MS" w:hAnsi="Wingdings" w:cs="Wingdings"/>
      <w:sz w:val="22"/>
      <w:szCs w:val="22"/>
    </w:rPr>
  </w:style>
  <w:style w:type="character" w:customStyle="1" w:styleId="WW8Num4z0">
    <w:name w:val="WW8Num4z0"/>
    <w:qFormat/>
    <w:rsid w:val="003D05EB"/>
    <w:rPr>
      <w:rFonts w:ascii="Tahoma" w:hAnsi="Tahoma" w:cs="Tahoma"/>
      <w:sz w:val="15"/>
      <w:szCs w:val="15"/>
    </w:rPr>
  </w:style>
  <w:style w:type="character" w:customStyle="1" w:styleId="WW8Num4z1">
    <w:name w:val="WW8Num4z1"/>
    <w:qFormat/>
    <w:rsid w:val="003D05EB"/>
  </w:style>
  <w:style w:type="character" w:customStyle="1" w:styleId="WW8Num4z2">
    <w:name w:val="WW8Num4z2"/>
    <w:qFormat/>
    <w:rsid w:val="003D05EB"/>
  </w:style>
  <w:style w:type="character" w:customStyle="1" w:styleId="WW8Num4z3">
    <w:name w:val="WW8Num4z3"/>
    <w:qFormat/>
    <w:rsid w:val="003D05EB"/>
  </w:style>
  <w:style w:type="character" w:customStyle="1" w:styleId="WW8Num4z4">
    <w:name w:val="WW8Num4z4"/>
    <w:qFormat/>
    <w:rsid w:val="003D05EB"/>
  </w:style>
  <w:style w:type="character" w:customStyle="1" w:styleId="WW8Num4z5">
    <w:name w:val="WW8Num4z5"/>
    <w:qFormat/>
    <w:rsid w:val="003D05EB"/>
  </w:style>
  <w:style w:type="character" w:customStyle="1" w:styleId="WW8Num4z6">
    <w:name w:val="WW8Num4z6"/>
    <w:qFormat/>
    <w:rsid w:val="003D05EB"/>
  </w:style>
  <w:style w:type="character" w:customStyle="1" w:styleId="WW8Num4z7">
    <w:name w:val="WW8Num4z7"/>
    <w:qFormat/>
    <w:rsid w:val="003D05EB"/>
  </w:style>
  <w:style w:type="character" w:customStyle="1" w:styleId="WW8Num4z8">
    <w:name w:val="WW8Num4z8"/>
    <w:qFormat/>
    <w:rsid w:val="003D05EB"/>
  </w:style>
  <w:style w:type="character" w:customStyle="1" w:styleId="WW8Num5z0">
    <w:name w:val="WW8Num5z0"/>
    <w:qFormat/>
    <w:rsid w:val="003D05EB"/>
    <w:rPr>
      <w:rFonts w:ascii="Tahoma" w:hAnsi="Tahoma" w:cs="Tahoma"/>
      <w:sz w:val="20"/>
      <w:szCs w:val="20"/>
    </w:rPr>
  </w:style>
  <w:style w:type="character" w:customStyle="1" w:styleId="WW8Num6z0">
    <w:name w:val="WW8Num6z0"/>
    <w:qFormat/>
    <w:rsid w:val="003D05EB"/>
    <w:rPr>
      <w:rFonts w:ascii="Tahoma" w:hAnsi="Tahoma" w:cs="Tahoma"/>
      <w:sz w:val="20"/>
      <w:szCs w:val="20"/>
    </w:rPr>
  </w:style>
  <w:style w:type="character" w:customStyle="1" w:styleId="WW8Num7z0">
    <w:name w:val="WW8Num7z0"/>
    <w:qFormat/>
    <w:rsid w:val="003D05EB"/>
    <w:rPr>
      <w:rFonts w:ascii="Tahoma" w:hAnsi="Tahoma" w:cs="Tahoma"/>
      <w:sz w:val="20"/>
      <w:szCs w:val="20"/>
    </w:rPr>
  </w:style>
  <w:style w:type="character" w:customStyle="1" w:styleId="WW8Num5z1">
    <w:name w:val="WW8Num5z1"/>
    <w:qFormat/>
    <w:rsid w:val="003D05EB"/>
    <w:rPr>
      <w:rFonts w:ascii="OpenSymbol;Arial Unicode MS" w:hAnsi="OpenSymbol;Arial Unicode MS" w:cs="OpenSymbol;Arial Unicode MS"/>
    </w:rPr>
  </w:style>
  <w:style w:type="character" w:customStyle="1" w:styleId="WW8Num5z2">
    <w:name w:val="WW8Num5z2"/>
    <w:qFormat/>
    <w:rsid w:val="003D05EB"/>
  </w:style>
  <w:style w:type="character" w:customStyle="1" w:styleId="WW8Num5z3">
    <w:name w:val="WW8Num5z3"/>
    <w:qFormat/>
    <w:rsid w:val="003D05EB"/>
  </w:style>
  <w:style w:type="character" w:customStyle="1" w:styleId="WW8Num5z4">
    <w:name w:val="WW8Num5z4"/>
    <w:qFormat/>
    <w:rsid w:val="003D05EB"/>
  </w:style>
  <w:style w:type="character" w:customStyle="1" w:styleId="WW8Num5z5">
    <w:name w:val="WW8Num5z5"/>
    <w:qFormat/>
    <w:rsid w:val="003D05EB"/>
  </w:style>
  <w:style w:type="character" w:customStyle="1" w:styleId="WW8Num5z6">
    <w:name w:val="WW8Num5z6"/>
    <w:qFormat/>
    <w:rsid w:val="003D05EB"/>
  </w:style>
  <w:style w:type="character" w:customStyle="1" w:styleId="WW8Num5z7">
    <w:name w:val="WW8Num5z7"/>
    <w:qFormat/>
    <w:rsid w:val="003D05EB"/>
  </w:style>
  <w:style w:type="character" w:customStyle="1" w:styleId="WW8Num5z8">
    <w:name w:val="WW8Num5z8"/>
    <w:qFormat/>
    <w:rsid w:val="003D05EB"/>
  </w:style>
  <w:style w:type="character" w:customStyle="1" w:styleId="WW8Num2z1">
    <w:name w:val="WW8Num2z1"/>
    <w:qFormat/>
    <w:rsid w:val="003D05EB"/>
    <w:rPr>
      <w:rFonts w:ascii="Courier New" w:hAnsi="Courier New" w:cs="Courier New"/>
    </w:rPr>
  </w:style>
  <w:style w:type="character" w:customStyle="1" w:styleId="WW8Num2z2">
    <w:name w:val="WW8Num2z2"/>
    <w:qFormat/>
    <w:rsid w:val="003D05EB"/>
    <w:rPr>
      <w:rFonts w:ascii="Wingdings" w:hAnsi="Wingdings" w:cs="Wingdings"/>
    </w:rPr>
  </w:style>
  <w:style w:type="character" w:customStyle="1" w:styleId="WW8Num2z3">
    <w:name w:val="WW8Num2z3"/>
    <w:qFormat/>
    <w:rsid w:val="003D05EB"/>
    <w:rPr>
      <w:rFonts w:ascii="Symbol" w:hAnsi="Symbol" w:cs="Symbol"/>
    </w:rPr>
  </w:style>
  <w:style w:type="character" w:customStyle="1" w:styleId="WW8Num7z1">
    <w:name w:val="WW8Num7z1"/>
    <w:qFormat/>
    <w:rsid w:val="003D05EB"/>
  </w:style>
  <w:style w:type="character" w:customStyle="1" w:styleId="WW8Num7z2">
    <w:name w:val="WW8Num7z2"/>
    <w:qFormat/>
    <w:rsid w:val="003D05EB"/>
  </w:style>
  <w:style w:type="character" w:customStyle="1" w:styleId="WW8Num7z3">
    <w:name w:val="WW8Num7z3"/>
    <w:qFormat/>
    <w:rsid w:val="003D05EB"/>
  </w:style>
  <w:style w:type="character" w:customStyle="1" w:styleId="WW8Num7z4">
    <w:name w:val="WW8Num7z4"/>
    <w:qFormat/>
    <w:rsid w:val="003D05EB"/>
  </w:style>
  <w:style w:type="character" w:customStyle="1" w:styleId="WW8Num7z5">
    <w:name w:val="WW8Num7z5"/>
    <w:qFormat/>
    <w:rsid w:val="003D05EB"/>
  </w:style>
  <w:style w:type="character" w:customStyle="1" w:styleId="WW8Num7z6">
    <w:name w:val="WW8Num7z6"/>
    <w:qFormat/>
    <w:rsid w:val="003D05EB"/>
  </w:style>
  <w:style w:type="character" w:customStyle="1" w:styleId="WW8Num7z7">
    <w:name w:val="WW8Num7z7"/>
    <w:qFormat/>
    <w:rsid w:val="003D05EB"/>
  </w:style>
  <w:style w:type="character" w:customStyle="1" w:styleId="WW8Num7z8">
    <w:name w:val="WW8Num7z8"/>
    <w:qFormat/>
    <w:rsid w:val="003D05EB"/>
  </w:style>
  <w:style w:type="character" w:customStyle="1" w:styleId="WW8Num8z0">
    <w:name w:val="WW8Num8z0"/>
    <w:qFormat/>
    <w:rsid w:val="003D05EB"/>
  </w:style>
  <w:style w:type="character" w:customStyle="1" w:styleId="WW8Num8z2">
    <w:name w:val="WW8Num8z2"/>
    <w:qFormat/>
    <w:rsid w:val="003D05EB"/>
  </w:style>
  <w:style w:type="character" w:customStyle="1" w:styleId="WW8Num8z3">
    <w:name w:val="WW8Num8z3"/>
    <w:qFormat/>
    <w:rsid w:val="003D05EB"/>
  </w:style>
  <w:style w:type="character" w:customStyle="1" w:styleId="WW8Num8z4">
    <w:name w:val="WW8Num8z4"/>
    <w:qFormat/>
    <w:rsid w:val="003D05EB"/>
  </w:style>
  <w:style w:type="character" w:customStyle="1" w:styleId="WW8Num8z5">
    <w:name w:val="WW8Num8z5"/>
    <w:qFormat/>
    <w:rsid w:val="003D05EB"/>
  </w:style>
  <w:style w:type="character" w:customStyle="1" w:styleId="WW8Num8z6">
    <w:name w:val="WW8Num8z6"/>
    <w:qFormat/>
    <w:rsid w:val="003D05EB"/>
  </w:style>
  <w:style w:type="character" w:customStyle="1" w:styleId="WW8Num8z7">
    <w:name w:val="WW8Num8z7"/>
    <w:qFormat/>
    <w:rsid w:val="003D05EB"/>
  </w:style>
  <w:style w:type="character" w:customStyle="1" w:styleId="WW8Num8z8">
    <w:name w:val="WW8Num8z8"/>
    <w:qFormat/>
    <w:rsid w:val="003D05EB"/>
  </w:style>
  <w:style w:type="character" w:customStyle="1" w:styleId="WW8Num9z0">
    <w:name w:val="WW8Num9z0"/>
    <w:qFormat/>
    <w:rsid w:val="003D05EB"/>
  </w:style>
  <w:style w:type="character" w:customStyle="1" w:styleId="WW8Num9z1">
    <w:name w:val="WW8Num9z1"/>
    <w:qFormat/>
    <w:rsid w:val="003D05EB"/>
  </w:style>
  <w:style w:type="character" w:customStyle="1" w:styleId="WW8Num9z2">
    <w:name w:val="WW8Num9z2"/>
    <w:qFormat/>
    <w:rsid w:val="003D05EB"/>
  </w:style>
  <w:style w:type="character" w:customStyle="1" w:styleId="WW8Num9z3">
    <w:name w:val="WW8Num9z3"/>
    <w:qFormat/>
    <w:rsid w:val="003D05EB"/>
  </w:style>
  <w:style w:type="character" w:customStyle="1" w:styleId="WW8Num9z4">
    <w:name w:val="WW8Num9z4"/>
    <w:qFormat/>
    <w:rsid w:val="003D05EB"/>
  </w:style>
  <w:style w:type="character" w:customStyle="1" w:styleId="WW8Num9z5">
    <w:name w:val="WW8Num9z5"/>
    <w:qFormat/>
    <w:rsid w:val="003D05EB"/>
  </w:style>
  <w:style w:type="character" w:customStyle="1" w:styleId="WW8Num9z6">
    <w:name w:val="WW8Num9z6"/>
    <w:qFormat/>
    <w:rsid w:val="003D05EB"/>
  </w:style>
  <w:style w:type="character" w:customStyle="1" w:styleId="WW8Num9z7">
    <w:name w:val="WW8Num9z7"/>
    <w:qFormat/>
    <w:rsid w:val="003D05EB"/>
  </w:style>
  <w:style w:type="character" w:customStyle="1" w:styleId="WW8Num9z8">
    <w:name w:val="WW8Num9z8"/>
    <w:qFormat/>
    <w:rsid w:val="003D05EB"/>
  </w:style>
  <w:style w:type="character" w:customStyle="1" w:styleId="WW8Num10z0">
    <w:name w:val="WW8Num10z0"/>
    <w:qFormat/>
    <w:rsid w:val="003D05EB"/>
    <w:rPr>
      <w:rFonts w:ascii="Wingdings" w:eastAsia="Arial Unicode MS" w:hAnsi="Wingdings" w:cs="Wingdings"/>
      <w:sz w:val="22"/>
      <w:szCs w:val="22"/>
    </w:rPr>
  </w:style>
  <w:style w:type="character" w:customStyle="1" w:styleId="WW8Num10z1">
    <w:name w:val="WW8Num10z1"/>
    <w:qFormat/>
    <w:rsid w:val="003D05EB"/>
  </w:style>
  <w:style w:type="character" w:customStyle="1" w:styleId="WW8Num10z2">
    <w:name w:val="WW8Num10z2"/>
    <w:qFormat/>
    <w:rsid w:val="003D05EB"/>
  </w:style>
  <w:style w:type="character" w:customStyle="1" w:styleId="WW8Num10z3">
    <w:name w:val="WW8Num10z3"/>
    <w:qFormat/>
    <w:rsid w:val="003D05EB"/>
  </w:style>
  <w:style w:type="character" w:customStyle="1" w:styleId="WW8Num10z4">
    <w:name w:val="WW8Num10z4"/>
    <w:qFormat/>
    <w:rsid w:val="003D05EB"/>
  </w:style>
  <w:style w:type="character" w:customStyle="1" w:styleId="WW8Num10z5">
    <w:name w:val="WW8Num10z5"/>
    <w:qFormat/>
    <w:rsid w:val="003D05EB"/>
  </w:style>
  <w:style w:type="character" w:customStyle="1" w:styleId="WW8Num10z6">
    <w:name w:val="WW8Num10z6"/>
    <w:qFormat/>
    <w:rsid w:val="003D05EB"/>
  </w:style>
  <w:style w:type="character" w:customStyle="1" w:styleId="WW8Num10z7">
    <w:name w:val="WW8Num10z7"/>
    <w:qFormat/>
    <w:rsid w:val="003D05EB"/>
  </w:style>
  <w:style w:type="character" w:customStyle="1" w:styleId="WW8Num10z8">
    <w:name w:val="WW8Num10z8"/>
    <w:qFormat/>
    <w:rsid w:val="003D05EB"/>
  </w:style>
  <w:style w:type="character" w:customStyle="1" w:styleId="WW8Num11z0">
    <w:name w:val="WW8Num11z0"/>
    <w:qFormat/>
    <w:rsid w:val="003D05EB"/>
    <w:rPr>
      <w:rFonts w:ascii="Times New Roman" w:hAnsi="Times New Roman" w:cs="Times New Roman"/>
    </w:rPr>
  </w:style>
  <w:style w:type="character" w:customStyle="1" w:styleId="WW8Num11z1">
    <w:name w:val="WW8Num11z1"/>
    <w:qFormat/>
    <w:rsid w:val="003D05EB"/>
    <w:rPr>
      <w:rFonts w:ascii="Courier New" w:hAnsi="Courier New" w:cs="Courier New"/>
    </w:rPr>
  </w:style>
  <w:style w:type="character" w:customStyle="1" w:styleId="WW8Num11z2">
    <w:name w:val="WW8Num11z2"/>
    <w:qFormat/>
    <w:rsid w:val="003D05EB"/>
    <w:rPr>
      <w:rFonts w:ascii="Wingdings" w:hAnsi="Wingdings" w:cs="Wingdings"/>
    </w:rPr>
  </w:style>
  <w:style w:type="character" w:customStyle="1" w:styleId="WW8Num11z3">
    <w:name w:val="WW8Num11z3"/>
    <w:qFormat/>
    <w:rsid w:val="003D05EB"/>
    <w:rPr>
      <w:rFonts w:ascii="Symbol" w:hAnsi="Symbol" w:cs="Symbol"/>
    </w:rPr>
  </w:style>
  <w:style w:type="character" w:customStyle="1" w:styleId="WW8Num12z0">
    <w:name w:val="WW8Num12z0"/>
    <w:qFormat/>
    <w:rsid w:val="003D05EB"/>
    <w:rPr>
      <w:rFonts w:ascii="Symbol" w:hAnsi="Symbol" w:cs="Symbol"/>
    </w:rPr>
  </w:style>
  <w:style w:type="character" w:customStyle="1" w:styleId="WW8Num12z1">
    <w:name w:val="WW8Num12z1"/>
    <w:qFormat/>
    <w:rsid w:val="003D05EB"/>
    <w:rPr>
      <w:rFonts w:ascii="Courier New" w:hAnsi="Courier New" w:cs="Courier New"/>
    </w:rPr>
  </w:style>
  <w:style w:type="character" w:customStyle="1" w:styleId="WW8Num12z2">
    <w:name w:val="WW8Num12z2"/>
    <w:qFormat/>
    <w:rsid w:val="003D05EB"/>
    <w:rPr>
      <w:rFonts w:ascii="Wingdings" w:hAnsi="Wingdings" w:cs="Wingdings"/>
    </w:rPr>
  </w:style>
  <w:style w:type="character" w:customStyle="1" w:styleId="WW8Num13z0">
    <w:name w:val="WW8Num13z0"/>
    <w:qFormat/>
    <w:rsid w:val="003D05EB"/>
    <w:rPr>
      <w:rFonts w:ascii="Symbol" w:hAnsi="Symbol" w:cs="Symbol"/>
    </w:rPr>
  </w:style>
  <w:style w:type="character" w:customStyle="1" w:styleId="WW8Num13z1">
    <w:name w:val="WW8Num13z1"/>
    <w:qFormat/>
    <w:rsid w:val="003D05EB"/>
    <w:rPr>
      <w:rFonts w:ascii="Courier New" w:hAnsi="Courier New" w:cs="Courier New"/>
    </w:rPr>
  </w:style>
  <w:style w:type="character" w:customStyle="1" w:styleId="WW8Num13z2">
    <w:name w:val="WW8Num13z2"/>
    <w:qFormat/>
    <w:rsid w:val="003D05EB"/>
    <w:rPr>
      <w:rFonts w:ascii="Wingdings" w:hAnsi="Wingdings" w:cs="Wingdings"/>
    </w:rPr>
  </w:style>
  <w:style w:type="character" w:customStyle="1" w:styleId="WW8Num14z0">
    <w:name w:val="WW8Num14z0"/>
    <w:qFormat/>
    <w:rsid w:val="003D05EB"/>
    <w:rPr>
      <w:rFonts w:ascii="Courier New" w:hAnsi="Courier New" w:cs="Courier New"/>
      <w:sz w:val="32"/>
      <w:szCs w:val="32"/>
    </w:rPr>
  </w:style>
  <w:style w:type="character" w:customStyle="1" w:styleId="WW8Num14z1">
    <w:name w:val="WW8Num14z1"/>
    <w:qFormat/>
    <w:rsid w:val="003D05EB"/>
    <w:rPr>
      <w:rFonts w:ascii="Courier New" w:hAnsi="Courier New" w:cs="Courier New"/>
    </w:rPr>
  </w:style>
  <w:style w:type="character" w:customStyle="1" w:styleId="WW8Num14z2">
    <w:name w:val="WW8Num14z2"/>
    <w:qFormat/>
    <w:rsid w:val="003D05EB"/>
    <w:rPr>
      <w:rFonts w:ascii="Wingdings" w:hAnsi="Wingdings" w:cs="Wingdings"/>
    </w:rPr>
  </w:style>
  <w:style w:type="character" w:customStyle="1" w:styleId="WW8Num14z3">
    <w:name w:val="WW8Num14z3"/>
    <w:qFormat/>
    <w:rsid w:val="003D05EB"/>
    <w:rPr>
      <w:rFonts w:ascii="Symbol" w:hAnsi="Symbol" w:cs="Symbol"/>
    </w:rPr>
  </w:style>
  <w:style w:type="character" w:customStyle="1" w:styleId="WW8Num15z0">
    <w:name w:val="WW8Num15z0"/>
    <w:qFormat/>
    <w:rsid w:val="003D05EB"/>
  </w:style>
  <w:style w:type="character" w:customStyle="1" w:styleId="WW8Num15z1">
    <w:name w:val="WW8Num15z1"/>
    <w:qFormat/>
    <w:rsid w:val="003D05EB"/>
  </w:style>
  <w:style w:type="character" w:customStyle="1" w:styleId="WW8Num15z2">
    <w:name w:val="WW8Num15z2"/>
    <w:qFormat/>
    <w:rsid w:val="003D05EB"/>
  </w:style>
  <w:style w:type="character" w:customStyle="1" w:styleId="WW8Num15z3">
    <w:name w:val="WW8Num15z3"/>
    <w:qFormat/>
    <w:rsid w:val="003D05EB"/>
  </w:style>
  <w:style w:type="character" w:customStyle="1" w:styleId="WW8Num15z4">
    <w:name w:val="WW8Num15z4"/>
    <w:qFormat/>
    <w:rsid w:val="003D05EB"/>
  </w:style>
  <w:style w:type="character" w:customStyle="1" w:styleId="WW8Num15z5">
    <w:name w:val="WW8Num15z5"/>
    <w:qFormat/>
    <w:rsid w:val="003D05EB"/>
  </w:style>
  <w:style w:type="character" w:customStyle="1" w:styleId="WW8Num15z6">
    <w:name w:val="WW8Num15z6"/>
    <w:qFormat/>
    <w:rsid w:val="003D05EB"/>
  </w:style>
  <w:style w:type="character" w:customStyle="1" w:styleId="WW8Num15z7">
    <w:name w:val="WW8Num15z7"/>
    <w:qFormat/>
    <w:rsid w:val="003D05EB"/>
  </w:style>
  <w:style w:type="character" w:customStyle="1" w:styleId="WW8Num15z8">
    <w:name w:val="WW8Num15z8"/>
    <w:qFormat/>
    <w:rsid w:val="003D05EB"/>
  </w:style>
  <w:style w:type="character" w:customStyle="1" w:styleId="CorpodeltestoCarattere">
    <w:name w:val="Corpo del testo Carattere"/>
    <w:basedOn w:val="Carpredefinitoparagrafo"/>
    <w:qFormat/>
    <w:rsid w:val="003D05EB"/>
  </w:style>
  <w:style w:type="character" w:customStyle="1" w:styleId="Titolo2Carattere">
    <w:name w:val="Titolo 2 Carattere"/>
    <w:qFormat/>
    <w:rsid w:val="003D05EB"/>
    <w:rPr>
      <w:rFonts w:ascii="Antique Olive" w:hAnsi="Antique Olive" w:cs="Antique Olive"/>
      <w:b/>
      <w:sz w:val="28"/>
    </w:rPr>
  </w:style>
  <w:style w:type="character" w:customStyle="1" w:styleId="Titolo3Carattere">
    <w:name w:val="Titolo 3 Carattere"/>
    <w:qFormat/>
    <w:rsid w:val="003D05EB"/>
    <w:rPr>
      <w:rFonts w:eastAsia="Arial Unicode MS"/>
      <w:b/>
      <w:sz w:val="24"/>
    </w:rPr>
  </w:style>
  <w:style w:type="character" w:customStyle="1" w:styleId="TestonotaapidipaginaCarattere">
    <w:name w:val="Testo nota a piè di pagina Carattere"/>
    <w:basedOn w:val="Carpredefinitoparagrafo"/>
    <w:qFormat/>
    <w:rsid w:val="003D05EB"/>
  </w:style>
  <w:style w:type="character" w:customStyle="1" w:styleId="Caratterenotaapidipagina">
    <w:name w:val="Carattere nota a piè di pagina"/>
    <w:qFormat/>
    <w:rsid w:val="003D05EB"/>
    <w:rPr>
      <w:vertAlign w:val="superscript"/>
    </w:rPr>
  </w:style>
  <w:style w:type="character" w:customStyle="1" w:styleId="WW8Num6z1">
    <w:name w:val="WW8Num6z1"/>
    <w:qFormat/>
    <w:rsid w:val="003D05EB"/>
    <w:rPr>
      <w:rFonts w:ascii="OpenSymbol;Arial Unicode MS" w:hAnsi="OpenSymbol;Arial Unicode MS" w:cs="OpenSymbol;Arial Unicode MS"/>
    </w:rPr>
  </w:style>
  <w:style w:type="character" w:customStyle="1" w:styleId="Caratteredinumerazione">
    <w:name w:val="Carattere di numerazione"/>
    <w:qFormat/>
    <w:rsid w:val="003D05EB"/>
    <w:rPr>
      <w:rFonts w:ascii="Tahoma" w:hAnsi="Tahoma" w:cs="Tahoma"/>
      <w:sz w:val="20"/>
      <w:szCs w:val="20"/>
    </w:rPr>
  </w:style>
  <w:style w:type="character" w:customStyle="1" w:styleId="Punti">
    <w:name w:val="Punti"/>
    <w:qFormat/>
    <w:rsid w:val="003D05EB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sid w:val="003D05EB"/>
    <w:rPr>
      <w:rFonts w:ascii="Trebuchet MS" w:hAnsi="Trebuchet MS" w:cs="Courier New"/>
      <w:b/>
      <w:sz w:val="20"/>
      <w:szCs w:val="22"/>
    </w:rPr>
  </w:style>
  <w:style w:type="character" w:customStyle="1" w:styleId="ListLabel2">
    <w:name w:val="ListLabel 2"/>
    <w:qFormat/>
    <w:rsid w:val="003D05EB"/>
    <w:rPr>
      <w:rFonts w:ascii="Trebuchet MS" w:hAnsi="Trebuchet MS" w:cs="Wingdings"/>
      <w:sz w:val="20"/>
      <w:szCs w:val="22"/>
    </w:rPr>
  </w:style>
  <w:style w:type="character" w:customStyle="1" w:styleId="ListLabel3">
    <w:name w:val="ListLabel 3"/>
    <w:qFormat/>
    <w:rsid w:val="003D05EB"/>
    <w:rPr>
      <w:rFonts w:cs="Wingdings"/>
    </w:rPr>
  </w:style>
  <w:style w:type="character" w:customStyle="1" w:styleId="ListLabel4">
    <w:name w:val="ListLabel 4"/>
    <w:qFormat/>
    <w:rsid w:val="003D05EB"/>
    <w:rPr>
      <w:rFonts w:cs="Wingdings"/>
    </w:rPr>
  </w:style>
  <w:style w:type="character" w:customStyle="1" w:styleId="ListLabel5">
    <w:name w:val="ListLabel 5"/>
    <w:qFormat/>
    <w:rsid w:val="003D05EB"/>
    <w:rPr>
      <w:rFonts w:cs="Wingdings"/>
    </w:rPr>
  </w:style>
  <w:style w:type="character" w:customStyle="1" w:styleId="ListLabel6">
    <w:name w:val="ListLabel 6"/>
    <w:qFormat/>
    <w:rsid w:val="003D05EB"/>
    <w:rPr>
      <w:rFonts w:cs="Wingdings"/>
    </w:rPr>
  </w:style>
  <w:style w:type="character" w:customStyle="1" w:styleId="ListLabel7">
    <w:name w:val="ListLabel 7"/>
    <w:qFormat/>
    <w:rsid w:val="003D05EB"/>
    <w:rPr>
      <w:rFonts w:cs="Wingdings"/>
    </w:rPr>
  </w:style>
  <w:style w:type="character" w:customStyle="1" w:styleId="ListLabel8">
    <w:name w:val="ListLabel 8"/>
    <w:qFormat/>
    <w:rsid w:val="003D05EB"/>
    <w:rPr>
      <w:rFonts w:cs="Wingdings"/>
    </w:rPr>
  </w:style>
  <w:style w:type="character" w:customStyle="1" w:styleId="ListLabel9">
    <w:name w:val="ListLabel 9"/>
    <w:qFormat/>
    <w:rsid w:val="003D05EB"/>
    <w:rPr>
      <w:rFonts w:cs="Wingdings"/>
    </w:rPr>
  </w:style>
  <w:style w:type="character" w:customStyle="1" w:styleId="ListLabel10">
    <w:name w:val="ListLabel 10"/>
    <w:qFormat/>
    <w:rsid w:val="003D05EB"/>
    <w:rPr>
      <w:rFonts w:cs="Wingdings"/>
    </w:rPr>
  </w:style>
  <w:style w:type="character" w:customStyle="1" w:styleId="ListLabel11">
    <w:name w:val="ListLabel 11"/>
    <w:qFormat/>
    <w:rsid w:val="003D05EB"/>
    <w:rPr>
      <w:rFonts w:cs="Wingdings"/>
    </w:rPr>
  </w:style>
  <w:style w:type="character" w:customStyle="1" w:styleId="ListLabel12">
    <w:name w:val="ListLabel 12"/>
    <w:qFormat/>
    <w:rsid w:val="003D05EB"/>
    <w:rPr>
      <w:rFonts w:cs="Tahoma"/>
      <w:sz w:val="20"/>
      <w:szCs w:val="20"/>
    </w:rPr>
  </w:style>
  <w:style w:type="character" w:customStyle="1" w:styleId="ListLabel13">
    <w:name w:val="ListLabel 13"/>
    <w:qFormat/>
    <w:rsid w:val="003D05EB"/>
    <w:rPr>
      <w:rFonts w:cs="Tahoma"/>
      <w:sz w:val="20"/>
      <w:szCs w:val="20"/>
    </w:rPr>
  </w:style>
  <w:style w:type="character" w:customStyle="1" w:styleId="ListLabel14">
    <w:name w:val="ListLabel 14"/>
    <w:qFormat/>
    <w:rsid w:val="003D05EB"/>
    <w:rPr>
      <w:rFonts w:cs="Tahoma"/>
      <w:sz w:val="20"/>
      <w:szCs w:val="20"/>
    </w:rPr>
  </w:style>
  <w:style w:type="character" w:customStyle="1" w:styleId="ListLabel15">
    <w:name w:val="ListLabel 15"/>
    <w:qFormat/>
    <w:rsid w:val="003D05EB"/>
    <w:rPr>
      <w:rFonts w:cs="Tahoma"/>
      <w:sz w:val="20"/>
      <w:szCs w:val="20"/>
    </w:rPr>
  </w:style>
  <w:style w:type="character" w:customStyle="1" w:styleId="ListLabel16">
    <w:name w:val="ListLabel 16"/>
    <w:qFormat/>
    <w:rsid w:val="003D05EB"/>
    <w:rPr>
      <w:rFonts w:cs="Tahoma"/>
      <w:sz w:val="20"/>
      <w:szCs w:val="20"/>
    </w:rPr>
  </w:style>
  <w:style w:type="character" w:customStyle="1" w:styleId="ListLabel17">
    <w:name w:val="ListLabel 17"/>
    <w:qFormat/>
    <w:rsid w:val="003D05EB"/>
    <w:rPr>
      <w:rFonts w:cs="Tahoma"/>
      <w:sz w:val="20"/>
      <w:szCs w:val="20"/>
    </w:rPr>
  </w:style>
  <w:style w:type="character" w:customStyle="1" w:styleId="ListLabel18">
    <w:name w:val="ListLabel 18"/>
    <w:qFormat/>
    <w:rsid w:val="003D05EB"/>
    <w:rPr>
      <w:rFonts w:cs="Tahoma"/>
      <w:sz w:val="20"/>
      <w:szCs w:val="20"/>
    </w:rPr>
  </w:style>
  <w:style w:type="character" w:customStyle="1" w:styleId="ListLabel19">
    <w:name w:val="ListLabel 19"/>
    <w:qFormat/>
    <w:rsid w:val="003D05EB"/>
    <w:rPr>
      <w:rFonts w:cs="Tahoma"/>
      <w:sz w:val="20"/>
      <w:szCs w:val="20"/>
    </w:rPr>
  </w:style>
  <w:style w:type="character" w:customStyle="1" w:styleId="ListLabel20">
    <w:name w:val="ListLabel 20"/>
    <w:qFormat/>
    <w:rsid w:val="003D05EB"/>
    <w:rPr>
      <w:rFonts w:cs="Tahoma"/>
      <w:sz w:val="20"/>
      <w:szCs w:val="20"/>
    </w:rPr>
  </w:style>
  <w:style w:type="character" w:customStyle="1" w:styleId="ListLabel21">
    <w:name w:val="ListLabel 21"/>
    <w:qFormat/>
    <w:rsid w:val="003D05EB"/>
    <w:rPr>
      <w:rFonts w:cs="Tahoma"/>
      <w:sz w:val="20"/>
      <w:szCs w:val="20"/>
    </w:rPr>
  </w:style>
  <w:style w:type="character" w:customStyle="1" w:styleId="ListLabel22">
    <w:name w:val="ListLabel 22"/>
    <w:qFormat/>
    <w:rsid w:val="003D05EB"/>
    <w:rPr>
      <w:rFonts w:cs="Tahoma"/>
      <w:sz w:val="20"/>
      <w:szCs w:val="20"/>
    </w:rPr>
  </w:style>
  <w:style w:type="character" w:customStyle="1" w:styleId="ListLabel23">
    <w:name w:val="ListLabel 23"/>
    <w:qFormat/>
    <w:rsid w:val="003D05EB"/>
    <w:rPr>
      <w:rFonts w:cs="Tahoma"/>
      <w:sz w:val="20"/>
      <w:szCs w:val="20"/>
    </w:rPr>
  </w:style>
  <w:style w:type="character" w:customStyle="1" w:styleId="ListLabel24">
    <w:name w:val="ListLabel 24"/>
    <w:qFormat/>
    <w:rsid w:val="003D05EB"/>
    <w:rPr>
      <w:rFonts w:cs="Tahoma"/>
      <w:sz w:val="20"/>
      <w:szCs w:val="20"/>
    </w:rPr>
  </w:style>
  <w:style w:type="character" w:customStyle="1" w:styleId="ListLabel25">
    <w:name w:val="ListLabel 25"/>
    <w:qFormat/>
    <w:rsid w:val="003D05EB"/>
    <w:rPr>
      <w:rFonts w:cs="Tahoma"/>
      <w:sz w:val="20"/>
      <w:szCs w:val="20"/>
    </w:rPr>
  </w:style>
  <w:style w:type="character" w:customStyle="1" w:styleId="ListLabel26">
    <w:name w:val="ListLabel 26"/>
    <w:qFormat/>
    <w:rsid w:val="003D05EB"/>
    <w:rPr>
      <w:rFonts w:cs="Tahoma"/>
      <w:sz w:val="20"/>
      <w:szCs w:val="20"/>
    </w:rPr>
  </w:style>
  <w:style w:type="character" w:customStyle="1" w:styleId="ListLabel27">
    <w:name w:val="ListLabel 27"/>
    <w:qFormat/>
    <w:rsid w:val="003D05EB"/>
    <w:rPr>
      <w:rFonts w:cs="Tahoma"/>
      <w:sz w:val="20"/>
      <w:szCs w:val="20"/>
    </w:rPr>
  </w:style>
  <w:style w:type="character" w:customStyle="1" w:styleId="ListLabel28">
    <w:name w:val="ListLabel 28"/>
    <w:qFormat/>
    <w:rsid w:val="003D05EB"/>
    <w:rPr>
      <w:rFonts w:cs="Tahoma"/>
      <w:sz w:val="20"/>
      <w:szCs w:val="20"/>
    </w:rPr>
  </w:style>
  <w:style w:type="character" w:customStyle="1" w:styleId="ListLabel29">
    <w:name w:val="ListLabel 29"/>
    <w:qFormat/>
    <w:rsid w:val="003D05EB"/>
    <w:rPr>
      <w:rFonts w:cs="Tahoma"/>
      <w:sz w:val="20"/>
      <w:szCs w:val="20"/>
    </w:rPr>
  </w:style>
  <w:style w:type="character" w:customStyle="1" w:styleId="ListLabel30">
    <w:name w:val="ListLabel 30"/>
    <w:qFormat/>
    <w:rsid w:val="003D05EB"/>
    <w:rPr>
      <w:rFonts w:cs="Tahoma"/>
      <w:sz w:val="20"/>
      <w:szCs w:val="20"/>
    </w:rPr>
  </w:style>
  <w:style w:type="character" w:customStyle="1" w:styleId="ListLabel31">
    <w:name w:val="ListLabel 31"/>
    <w:qFormat/>
    <w:rsid w:val="003D05EB"/>
    <w:rPr>
      <w:rFonts w:cs="Tahoma"/>
      <w:sz w:val="20"/>
      <w:szCs w:val="20"/>
    </w:rPr>
  </w:style>
  <w:style w:type="character" w:customStyle="1" w:styleId="ListLabel32">
    <w:name w:val="ListLabel 32"/>
    <w:qFormat/>
    <w:rsid w:val="003D05EB"/>
    <w:rPr>
      <w:rFonts w:cs="Tahoma"/>
      <w:sz w:val="20"/>
      <w:szCs w:val="20"/>
    </w:rPr>
  </w:style>
  <w:style w:type="character" w:customStyle="1" w:styleId="ListLabel33">
    <w:name w:val="ListLabel 33"/>
    <w:qFormat/>
    <w:rsid w:val="003D05EB"/>
    <w:rPr>
      <w:rFonts w:cs="Tahoma"/>
      <w:sz w:val="20"/>
      <w:szCs w:val="20"/>
    </w:rPr>
  </w:style>
  <w:style w:type="character" w:customStyle="1" w:styleId="ListLabel34">
    <w:name w:val="ListLabel 34"/>
    <w:qFormat/>
    <w:rsid w:val="003D05EB"/>
    <w:rPr>
      <w:rFonts w:cs="Tahoma"/>
      <w:sz w:val="20"/>
      <w:szCs w:val="20"/>
    </w:rPr>
  </w:style>
  <w:style w:type="character" w:customStyle="1" w:styleId="ListLabel35">
    <w:name w:val="ListLabel 35"/>
    <w:qFormat/>
    <w:rsid w:val="003D05EB"/>
    <w:rPr>
      <w:rFonts w:cs="Tahoma"/>
      <w:sz w:val="20"/>
      <w:szCs w:val="20"/>
    </w:rPr>
  </w:style>
  <w:style w:type="character" w:customStyle="1" w:styleId="ListLabel36">
    <w:name w:val="ListLabel 36"/>
    <w:qFormat/>
    <w:rsid w:val="003D05EB"/>
    <w:rPr>
      <w:rFonts w:cs="Tahoma"/>
      <w:sz w:val="20"/>
      <w:szCs w:val="20"/>
    </w:rPr>
  </w:style>
  <w:style w:type="character" w:customStyle="1" w:styleId="ListLabel37">
    <w:name w:val="ListLabel 37"/>
    <w:qFormat/>
    <w:rsid w:val="003D05EB"/>
    <w:rPr>
      <w:rFonts w:cs="Tahoma"/>
      <w:sz w:val="20"/>
      <w:szCs w:val="20"/>
    </w:rPr>
  </w:style>
  <w:style w:type="character" w:customStyle="1" w:styleId="ListLabel38">
    <w:name w:val="ListLabel 38"/>
    <w:qFormat/>
    <w:rsid w:val="003D05EB"/>
    <w:rPr>
      <w:rFonts w:cs="Tahoma"/>
      <w:sz w:val="20"/>
      <w:szCs w:val="20"/>
    </w:rPr>
  </w:style>
  <w:style w:type="character" w:customStyle="1" w:styleId="ListLabel39">
    <w:name w:val="ListLabel 39"/>
    <w:qFormat/>
    <w:rsid w:val="003D05EB"/>
    <w:rPr>
      <w:rFonts w:cs="Wingdings"/>
    </w:rPr>
  </w:style>
  <w:style w:type="character" w:customStyle="1" w:styleId="ListLabel40">
    <w:name w:val="ListLabel 40"/>
    <w:qFormat/>
    <w:rsid w:val="003D05EB"/>
    <w:rPr>
      <w:rFonts w:cs="Wingdings"/>
    </w:rPr>
  </w:style>
  <w:style w:type="character" w:customStyle="1" w:styleId="ListLabel41">
    <w:name w:val="ListLabel 41"/>
    <w:qFormat/>
    <w:rsid w:val="003D05EB"/>
    <w:rPr>
      <w:rFonts w:cs="Wingdings"/>
    </w:rPr>
  </w:style>
  <w:style w:type="character" w:customStyle="1" w:styleId="ListLabel42">
    <w:name w:val="ListLabel 42"/>
    <w:qFormat/>
    <w:rsid w:val="003D05EB"/>
    <w:rPr>
      <w:rFonts w:cs="Wingdings"/>
    </w:rPr>
  </w:style>
  <w:style w:type="character" w:customStyle="1" w:styleId="ListLabel43">
    <w:name w:val="ListLabel 43"/>
    <w:qFormat/>
    <w:rsid w:val="003D05EB"/>
    <w:rPr>
      <w:rFonts w:cs="Wingdings"/>
    </w:rPr>
  </w:style>
  <w:style w:type="character" w:customStyle="1" w:styleId="ListLabel44">
    <w:name w:val="ListLabel 44"/>
    <w:qFormat/>
    <w:rsid w:val="003D05EB"/>
    <w:rPr>
      <w:rFonts w:cs="Wingdings"/>
    </w:rPr>
  </w:style>
  <w:style w:type="character" w:customStyle="1" w:styleId="ListLabel45">
    <w:name w:val="ListLabel 45"/>
    <w:qFormat/>
    <w:rsid w:val="003D05EB"/>
    <w:rPr>
      <w:rFonts w:cs="Wingdings"/>
    </w:rPr>
  </w:style>
  <w:style w:type="character" w:customStyle="1" w:styleId="ListLabel46">
    <w:name w:val="ListLabel 46"/>
    <w:qFormat/>
    <w:rsid w:val="003D05EB"/>
    <w:rPr>
      <w:rFonts w:cs="Wingdings"/>
    </w:rPr>
  </w:style>
  <w:style w:type="character" w:customStyle="1" w:styleId="ListLabel47">
    <w:name w:val="ListLabel 47"/>
    <w:qFormat/>
    <w:rsid w:val="003D05EB"/>
    <w:rPr>
      <w:rFonts w:cs="Wingdings"/>
    </w:rPr>
  </w:style>
  <w:style w:type="character" w:customStyle="1" w:styleId="ListLabel48">
    <w:name w:val="ListLabel 48"/>
    <w:qFormat/>
    <w:rsid w:val="003D05EB"/>
    <w:rPr>
      <w:rFonts w:ascii="Trebuchet MS" w:hAnsi="Trebuchet MS" w:cs="Courier New"/>
      <w:b/>
      <w:sz w:val="20"/>
      <w:szCs w:val="22"/>
    </w:rPr>
  </w:style>
  <w:style w:type="character" w:customStyle="1" w:styleId="ListLabel49">
    <w:name w:val="ListLabel 49"/>
    <w:qFormat/>
    <w:rsid w:val="003D05EB"/>
    <w:rPr>
      <w:rFonts w:ascii="Trebuchet MS" w:hAnsi="Trebuchet MS" w:cs="Wingdings"/>
      <w:sz w:val="20"/>
      <w:szCs w:val="22"/>
    </w:rPr>
  </w:style>
  <w:style w:type="character" w:customStyle="1" w:styleId="Bullets">
    <w:name w:val="Bullets"/>
    <w:qFormat/>
    <w:rsid w:val="003D05EB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3D05EB"/>
  </w:style>
  <w:style w:type="character" w:customStyle="1" w:styleId="InternetLink">
    <w:name w:val="Internet Link"/>
    <w:rsid w:val="003D05EB"/>
    <w:rPr>
      <w:color w:val="000080"/>
      <w:u w:val="single"/>
    </w:rPr>
  </w:style>
  <w:style w:type="character" w:customStyle="1" w:styleId="ListLabel50">
    <w:name w:val="ListLabel 50"/>
    <w:qFormat/>
    <w:rsid w:val="003D05EB"/>
    <w:rPr>
      <w:rFonts w:ascii="Trebuchet MS" w:hAnsi="Trebuchet MS" w:cs="Courier New"/>
      <w:b/>
      <w:sz w:val="20"/>
      <w:szCs w:val="22"/>
    </w:rPr>
  </w:style>
  <w:style w:type="character" w:customStyle="1" w:styleId="ListLabel51">
    <w:name w:val="ListLabel 51"/>
    <w:qFormat/>
    <w:rsid w:val="003D05EB"/>
    <w:rPr>
      <w:rFonts w:ascii="Arial Narrow" w:hAnsi="Arial Narrow" w:cs="Wingdings"/>
      <w:sz w:val="22"/>
      <w:szCs w:val="22"/>
    </w:rPr>
  </w:style>
  <w:style w:type="character" w:customStyle="1" w:styleId="ListLabel52">
    <w:name w:val="ListLabel 52"/>
    <w:qFormat/>
    <w:rsid w:val="003D05EB"/>
    <w:rPr>
      <w:rFonts w:ascii="Arial Narrow" w:hAnsi="Arial Narrow" w:cs="Wingdings"/>
      <w:sz w:val="22"/>
    </w:rPr>
  </w:style>
  <w:style w:type="character" w:customStyle="1" w:styleId="ListLabel53">
    <w:name w:val="ListLabel 53"/>
    <w:qFormat/>
    <w:rsid w:val="003D05EB"/>
    <w:rPr>
      <w:rFonts w:cs="OpenSymbol"/>
    </w:rPr>
  </w:style>
  <w:style w:type="character" w:customStyle="1" w:styleId="ListLabel54">
    <w:name w:val="ListLabel 54"/>
    <w:qFormat/>
    <w:rsid w:val="003D05EB"/>
    <w:rPr>
      <w:rFonts w:cs="OpenSymbol"/>
    </w:rPr>
  </w:style>
  <w:style w:type="character" w:customStyle="1" w:styleId="ListLabel55">
    <w:name w:val="ListLabel 55"/>
    <w:qFormat/>
    <w:rsid w:val="003D05EB"/>
    <w:rPr>
      <w:rFonts w:cs="OpenSymbol"/>
    </w:rPr>
  </w:style>
  <w:style w:type="character" w:customStyle="1" w:styleId="ListLabel56">
    <w:name w:val="ListLabel 56"/>
    <w:qFormat/>
    <w:rsid w:val="003D05EB"/>
    <w:rPr>
      <w:rFonts w:cs="OpenSymbol"/>
    </w:rPr>
  </w:style>
  <w:style w:type="character" w:customStyle="1" w:styleId="ListLabel57">
    <w:name w:val="ListLabel 57"/>
    <w:qFormat/>
    <w:rsid w:val="003D05EB"/>
    <w:rPr>
      <w:rFonts w:cs="OpenSymbol"/>
    </w:rPr>
  </w:style>
  <w:style w:type="character" w:customStyle="1" w:styleId="ListLabel58">
    <w:name w:val="ListLabel 58"/>
    <w:qFormat/>
    <w:rsid w:val="003D05EB"/>
    <w:rPr>
      <w:rFonts w:cs="OpenSymbol"/>
    </w:rPr>
  </w:style>
  <w:style w:type="character" w:customStyle="1" w:styleId="ListLabel59">
    <w:name w:val="ListLabel 59"/>
    <w:qFormat/>
    <w:rsid w:val="003D05EB"/>
    <w:rPr>
      <w:rFonts w:cs="OpenSymbol"/>
    </w:rPr>
  </w:style>
  <w:style w:type="character" w:customStyle="1" w:styleId="ListLabel60">
    <w:name w:val="ListLabel 60"/>
    <w:qFormat/>
    <w:rsid w:val="003D05EB"/>
    <w:rPr>
      <w:rFonts w:cs="OpenSymbol"/>
    </w:rPr>
  </w:style>
  <w:style w:type="character" w:customStyle="1" w:styleId="ListLabel61">
    <w:name w:val="ListLabel 61"/>
    <w:qFormat/>
    <w:rsid w:val="003D05EB"/>
    <w:rPr>
      <w:rFonts w:ascii="Arial Narrow" w:hAnsi="Arial Narrow" w:cs="Symbol"/>
      <w:sz w:val="22"/>
    </w:rPr>
  </w:style>
  <w:style w:type="character" w:customStyle="1" w:styleId="ListLabel62">
    <w:name w:val="ListLabel 62"/>
    <w:qFormat/>
    <w:rsid w:val="003D05EB"/>
    <w:rPr>
      <w:rFonts w:ascii="Arial Narrow" w:hAnsi="Arial Narrow" w:cs="Symbol"/>
      <w:sz w:val="22"/>
    </w:rPr>
  </w:style>
  <w:style w:type="character" w:customStyle="1" w:styleId="ListLabel63">
    <w:name w:val="ListLabel 63"/>
    <w:qFormat/>
    <w:rsid w:val="003D05EB"/>
    <w:rPr>
      <w:rFonts w:ascii="Arial Narrow" w:hAnsi="Arial Narrow" w:cs="Symbol"/>
      <w:sz w:val="22"/>
    </w:rPr>
  </w:style>
  <w:style w:type="character" w:customStyle="1" w:styleId="ListLabel64">
    <w:name w:val="ListLabel 64"/>
    <w:qFormat/>
    <w:rsid w:val="003D05EB"/>
    <w:rPr>
      <w:rFonts w:ascii="Arial" w:eastAsia="Calibri" w:hAnsi="Arial" w:cs="Arial"/>
      <w:color w:val="221F1F"/>
      <w:sz w:val="16"/>
      <w:szCs w:val="16"/>
      <w:u w:val="none"/>
    </w:rPr>
  </w:style>
  <w:style w:type="paragraph" w:customStyle="1" w:styleId="Heading">
    <w:name w:val="Heading"/>
    <w:basedOn w:val="Normale"/>
    <w:next w:val="Corpodeltesto"/>
    <w:qFormat/>
    <w:rsid w:val="003D05EB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deltesto">
    <w:name w:val="Body Text"/>
    <w:basedOn w:val="Normale"/>
    <w:rsid w:val="003D05EB"/>
    <w:pPr>
      <w:jc w:val="both"/>
    </w:pPr>
    <w:rPr>
      <w:sz w:val="20"/>
      <w:szCs w:val="20"/>
    </w:rPr>
  </w:style>
  <w:style w:type="paragraph" w:styleId="Elenco">
    <w:name w:val="List"/>
    <w:basedOn w:val="Corpodeltesto"/>
    <w:rsid w:val="003D05EB"/>
    <w:rPr>
      <w:rFonts w:cs="Mangal"/>
    </w:rPr>
  </w:style>
  <w:style w:type="paragraph" w:styleId="Didascalia">
    <w:name w:val="caption"/>
    <w:basedOn w:val="Normale"/>
    <w:qFormat/>
    <w:rsid w:val="003D05E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rsid w:val="003D05EB"/>
    <w:pPr>
      <w:suppressLineNumbers/>
    </w:pPr>
    <w:rPr>
      <w:rFonts w:cs="Lohit Devanagari"/>
    </w:rPr>
  </w:style>
  <w:style w:type="paragraph" w:styleId="Titolo">
    <w:name w:val="Title"/>
    <w:basedOn w:val="Normale"/>
    <w:next w:val="Corpodeltesto"/>
    <w:qFormat/>
    <w:rsid w:val="003D05EB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Indice">
    <w:name w:val="Indice"/>
    <w:basedOn w:val="Normale"/>
    <w:qFormat/>
    <w:rsid w:val="003D05EB"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3D05EB"/>
    <w:pPr>
      <w:spacing w:before="280" w:after="280"/>
    </w:pPr>
  </w:style>
  <w:style w:type="paragraph" w:styleId="PreformattatoHTML">
    <w:name w:val="HTML Preformatted"/>
    <w:basedOn w:val="Normale"/>
    <w:qFormat/>
    <w:rsid w:val="003D05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qFormat/>
    <w:rsid w:val="003D05EB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3D05EB"/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3D05EB"/>
    <w:pPr>
      <w:suppressLineNumbers/>
    </w:pPr>
  </w:style>
  <w:style w:type="paragraph" w:customStyle="1" w:styleId="Titolotabella">
    <w:name w:val="Titolo tabella"/>
    <w:basedOn w:val="Contenutotabella"/>
    <w:qFormat/>
    <w:rsid w:val="003D05EB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qFormat/>
    <w:rsid w:val="003D05EB"/>
    <w:pPr>
      <w:suppressLineNumbers/>
      <w:spacing w:after="283"/>
    </w:pPr>
    <w:rPr>
      <w:sz w:val="12"/>
      <w:szCs w:val="12"/>
    </w:rPr>
  </w:style>
  <w:style w:type="paragraph" w:customStyle="1" w:styleId="Standard">
    <w:name w:val="Standard"/>
    <w:qFormat/>
    <w:rsid w:val="00C12044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ableContents">
    <w:name w:val="Table Contents"/>
    <w:basedOn w:val="Normale"/>
    <w:qFormat/>
    <w:rsid w:val="003D05EB"/>
    <w:pPr>
      <w:suppressLineNumbers/>
    </w:pPr>
  </w:style>
  <w:style w:type="paragraph" w:customStyle="1" w:styleId="TableHeading">
    <w:name w:val="Table Heading"/>
    <w:basedOn w:val="TableContents"/>
    <w:qFormat/>
    <w:rsid w:val="003D05EB"/>
    <w:pPr>
      <w:jc w:val="center"/>
    </w:pPr>
    <w:rPr>
      <w:b/>
      <w:bCs/>
    </w:rPr>
  </w:style>
  <w:style w:type="paragraph" w:styleId="Intestazione">
    <w:name w:val="header"/>
    <w:basedOn w:val="Normale"/>
    <w:rsid w:val="003D05EB"/>
    <w:pPr>
      <w:suppressLineNumbers/>
      <w:tabs>
        <w:tab w:val="center" w:pos="5443"/>
        <w:tab w:val="right" w:pos="10886"/>
      </w:tabs>
    </w:pPr>
  </w:style>
  <w:style w:type="numbering" w:customStyle="1" w:styleId="WW8Num1">
    <w:name w:val="WW8Num1"/>
    <w:qFormat/>
    <w:rsid w:val="003D05EB"/>
  </w:style>
  <w:style w:type="numbering" w:customStyle="1" w:styleId="WW8Num2">
    <w:name w:val="WW8Num2"/>
    <w:qFormat/>
    <w:rsid w:val="003D05EB"/>
  </w:style>
  <w:style w:type="numbering" w:customStyle="1" w:styleId="WW8Num3">
    <w:name w:val="WW8Num3"/>
    <w:qFormat/>
    <w:rsid w:val="003D05EB"/>
  </w:style>
  <w:style w:type="numbering" w:customStyle="1" w:styleId="WW8Num4">
    <w:name w:val="WW8Num4"/>
    <w:qFormat/>
    <w:rsid w:val="003D05EB"/>
  </w:style>
  <w:style w:type="numbering" w:customStyle="1" w:styleId="WW8Num9">
    <w:name w:val="WW8Num9"/>
    <w:qFormat/>
    <w:rsid w:val="003D05EB"/>
  </w:style>
  <w:style w:type="numbering" w:customStyle="1" w:styleId="WW8Num5">
    <w:name w:val="WW8Num5"/>
    <w:qFormat/>
    <w:rsid w:val="003D05EB"/>
  </w:style>
  <w:style w:type="numbering" w:customStyle="1" w:styleId="WW8Num6">
    <w:name w:val="WW8Num6"/>
    <w:qFormat/>
    <w:rsid w:val="003D05EB"/>
  </w:style>
  <w:style w:type="numbering" w:customStyle="1" w:styleId="WW8Num7">
    <w:name w:val="WW8Num7"/>
    <w:qFormat/>
    <w:rsid w:val="003D05EB"/>
  </w:style>
  <w:style w:type="numbering" w:customStyle="1" w:styleId="WW8Num8">
    <w:name w:val="WW8Num8"/>
    <w:qFormat/>
    <w:rsid w:val="003D05EB"/>
  </w:style>
  <w:style w:type="paragraph" w:styleId="Pidipagina">
    <w:name w:val="footer"/>
    <w:basedOn w:val="Normale"/>
    <w:link w:val="PidipaginaCarattere"/>
    <w:uiPriority w:val="99"/>
    <w:unhideWhenUsed/>
    <w:rsid w:val="00546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F21"/>
    <w:rPr>
      <w:rFonts w:ascii="Times New Roman" w:eastAsia="Times New Roman" w:hAnsi="Times New Roman" w:cs="Times New Roman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B8598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5981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3C2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fasano@pec.rupar.puglia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zialocale@comune.fasano.br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080/441425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privacy@comune.fasano.br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7200-5D2EE380-CB-2229960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27E98-7008-43C0-9B1B-CB4A01B06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NOTORIETA’</vt:lpstr>
    </vt:vector>
  </TitlesOfParts>
  <Company>Hewlett-Packard Company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NOTORIETA’</dc:title>
  <dc:creator>palli</dc:creator>
  <cp:lastModifiedBy>Utente</cp:lastModifiedBy>
  <cp:revision>54</cp:revision>
  <cp:lastPrinted>2017-11-06T12:50:00Z</cp:lastPrinted>
  <dcterms:created xsi:type="dcterms:W3CDTF">2019-10-02T16:22:00Z</dcterms:created>
  <dcterms:modified xsi:type="dcterms:W3CDTF">2021-04-29T07:34:00Z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